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3FDD" w:rsidRPr="00873725" w:rsidRDefault="005D3FDD" w:rsidP="005D3FD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80809"/>
          <w:kern w:val="0"/>
          <w:sz w:val="72"/>
          <w:szCs w:val="72"/>
          <w:lang w:eastAsia="cs-CZ"/>
          <w14:ligatures w14:val="none"/>
        </w:rPr>
      </w:pPr>
      <w:r w:rsidRPr="00873725">
        <w:rPr>
          <w:rFonts w:ascii="inherit" w:eastAsia="Times New Roman" w:hAnsi="inherit" w:cs="Segoe UI Historic"/>
          <w:color w:val="080809"/>
          <w:kern w:val="0"/>
          <w:sz w:val="72"/>
          <w:szCs w:val="72"/>
          <w:lang w:eastAsia="cs-CZ"/>
          <w14:ligatures w14:val="none"/>
        </w:rPr>
        <w:t>Informace pro občany</w:t>
      </w:r>
    </w:p>
    <w:p w:rsidR="00EC0879" w:rsidRDefault="00EC0879" w:rsidP="005D3FD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80809"/>
          <w:kern w:val="0"/>
          <w:sz w:val="56"/>
          <w:szCs w:val="56"/>
          <w:lang w:eastAsia="cs-CZ"/>
          <w14:ligatures w14:val="none"/>
        </w:rPr>
      </w:pPr>
    </w:p>
    <w:p w:rsidR="00EC0879" w:rsidRPr="00EC0879" w:rsidRDefault="00EC0879" w:rsidP="00EC0879">
      <w:pPr>
        <w:rPr>
          <w:sz w:val="36"/>
          <w:szCs w:val="36"/>
        </w:rPr>
      </w:pPr>
      <w:r w:rsidRPr="00EC0879">
        <w:rPr>
          <w:sz w:val="36"/>
          <w:szCs w:val="36"/>
        </w:rPr>
        <w:t>Od </w:t>
      </w:r>
      <w:r w:rsidRPr="00EC0879">
        <w:rPr>
          <w:b/>
          <w:bCs/>
          <w:sz w:val="36"/>
          <w:szCs w:val="36"/>
        </w:rPr>
        <w:t>1. března 2025</w:t>
      </w:r>
      <w:r w:rsidRPr="00EC0879">
        <w:rPr>
          <w:sz w:val="36"/>
          <w:szCs w:val="36"/>
        </w:rPr>
        <w:t xml:space="preserve"> vstoupila v platnost novela zákona </w:t>
      </w:r>
      <w:r w:rsidR="00873725">
        <w:rPr>
          <w:sz w:val="36"/>
          <w:szCs w:val="36"/>
        </w:rPr>
        <w:t xml:space="preserve">              </w:t>
      </w:r>
      <w:r w:rsidRPr="00EC0879">
        <w:rPr>
          <w:sz w:val="36"/>
          <w:szCs w:val="36"/>
        </w:rPr>
        <w:t>č. 201/2012 Sb., o ochraně ovzduší, která v kombinaci se zákonem o odpadech </w:t>
      </w:r>
      <w:r w:rsidRPr="00EC0879">
        <w:rPr>
          <w:b/>
          <w:bCs/>
          <w:sz w:val="36"/>
          <w:szCs w:val="36"/>
        </w:rPr>
        <w:t>zakazuje pálení trávy, listí a další biomasy</w:t>
      </w:r>
      <w:r w:rsidRPr="00EC0879">
        <w:rPr>
          <w:sz w:val="36"/>
          <w:szCs w:val="36"/>
        </w:rPr>
        <w:t> na otevřeném ohni za účelem jejich likvidace. Tento zákaz platí na celém území České republiky a jeho cílem je zlepšení kvality ovzduší a ochrana zdraví obyvatel. Řečeno dikcí zákona je na otevřeném ohništi možné spalovat výlučně „suché rostlinné materiály, které nejsou znečištěné nebo jinak kontaminované cizorodými chemickými látkami“. Typicky například dřevo při táboráku.</w:t>
      </w:r>
    </w:p>
    <w:p w:rsidR="00EC0879" w:rsidRPr="00EC0879" w:rsidRDefault="00EC0879" w:rsidP="00EC0879">
      <w:pPr>
        <w:rPr>
          <w:sz w:val="36"/>
          <w:szCs w:val="36"/>
        </w:rPr>
      </w:pPr>
      <w:r w:rsidRPr="00EC0879">
        <w:rPr>
          <w:b/>
          <w:bCs/>
          <w:sz w:val="36"/>
          <w:szCs w:val="36"/>
        </w:rPr>
        <w:t>Důležité informace:</w:t>
      </w:r>
    </w:p>
    <w:p w:rsidR="00EC0879" w:rsidRPr="00EC0879" w:rsidRDefault="00EC0879" w:rsidP="00EC0879">
      <w:pPr>
        <w:numPr>
          <w:ilvl w:val="0"/>
          <w:numId w:val="1"/>
        </w:numPr>
        <w:rPr>
          <w:sz w:val="36"/>
          <w:szCs w:val="36"/>
        </w:rPr>
      </w:pPr>
      <w:r w:rsidRPr="00EC0879">
        <w:rPr>
          <w:b/>
          <w:bCs/>
          <w:sz w:val="36"/>
          <w:szCs w:val="36"/>
        </w:rPr>
        <w:t>Pálení zahradního odpadu je zakázáno.</w:t>
      </w:r>
    </w:p>
    <w:p w:rsidR="00EC0879" w:rsidRPr="00EC0879" w:rsidRDefault="00EC0879" w:rsidP="00EC0879">
      <w:pPr>
        <w:numPr>
          <w:ilvl w:val="0"/>
          <w:numId w:val="1"/>
        </w:numPr>
        <w:rPr>
          <w:sz w:val="36"/>
          <w:szCs w:val="36"/>
        </w:rPr>
      </w:pPr>
      <w:r w:rsidRPr="00EC0879">
        <w:rPr>
          <w:b/>
          <w:bCs/>
          <w:sz w:val="36"/>
          <w:szCs w:val="36"/>
        </w:rPr>
        <w:t>Porušení zákazu může být pokutováno</w:t>
      </w:r>
      <w:r w:rsidRPr="00EC0879">
        <w:rPr>
          <w:sz w:val="36"/>
          <w:szCs w:val="36"/>
        </w:rPr>
        <w:t> až do výše </w:t>
      </w:r>
      <w:r w:rsidRPr="00EC0879">
        <w:rPr>
          <w:b/>
          <w:bCs/>
          <w:sz w:val="36"/>
          <w:szCs w:val="36"/>
        </w:rPr>
        <w:t>150 000 Kč.</w:t>
      </w:r>
    </w:p>
    <w:p w:rsidR="00EC0879" w:rsidRPr="00EC0879" w:rsidRDefault="00EC0879" w:rsidP="00EC0879">
      <w:pPr>
        <w:numPr>
          <w:ilvl w:val="0"/>
          <w:numId w:val="1"/>
        </w:numPr>
        <w:rPr>
          <w:sz w:val="36"/>
          <w:szCs w:val="36"/>
        </w:rPr>
      </w:pPr>
      <w:r w:rsidRPr="00EC0879">
        <w:rPr>
          <w:b/>
          <w:bCs/>
          <w:sz w:val="36"/>
          <w:szCs w:val="36"/>
        </w:rPr>
        <w:t>Doporučené způsoby likvidace bioodpadu:</w:t>
      </w:r>
    </w:p>
    <w:p w:rsidR="00EC0879" w:rsidRPr="00EC0879" w:rsidRDefault="00EC0879" w:rsidP="00EC0879">
      <w:pPr>
        <w:numPr>
          <w:ilvl w:val="0"/>
          <w:numId w:val="2"/>
        </w:numPr>
        <w:rPr>
          <w:sz w:val="36"/>
          <w:szCs w:val="36"/>
        </w:rPr>
      </w:pPr>
      <w:r w:rsidRPr="00EC0879">
        <w:rPr>
          <w:sz w:val="36"/>
          <w:szCs w:val="36"/>
        </w:rPr>
        <w:t>Kompostování přímo na vlastní zahradě.</w:t>
      </w:r>
    </w:p>
    <w:p w:rsidR="00EC0879" w:rsidRPr="00EC0879" w:rsidRDefault="00EC0879" w:rsidP="00EC0879">
      <w:pPr>
        <w:numPr>
          <w:ilvl w:val="0"/>
          <w:numId w:val="2"/>
        </w:numPr>
        <w:rPr>
          <w:sz w:val="36"/>
          <w:szCs w:val="36"/>
        </w:rPr>
      </w:pPr>
      <w:r w:rsidRPr="00EC0879">
        <w:rPr>
          <w:sz w:val="36"/>
          <w:szCs w:val="36"/>
        </w:rPr>
        <w:t xml:space="preserve">Odvoz odpadu na </w:t>
      </w:r>
      <w:r>
        <w:rPr>
          <w:sz w:val="36"/>
          <w:szCs w:val="36"/>
        </w:rPr>
        <w:t>určené místo</w:t>
      </w:r>
      <w:r w:rsidRPr="00EC0879">
        <w:rPr>
          <w:sz w:val="36"/>
          <w:szCs w:val="36"/>
        </w:rPr>
        <w:t>.</w:t>
      </w:r>
    </w:p>
    <w:p w:rsidR="00EC0879" w:rsidRPr="00EC0879" w:rsidRDefault="00EC0879" w:rsidP="00EC0879">
      <w:pPr>
        <w:rPr>
          <w:sz w:val="36"/>
          <w:szCs w:val="36"/>
        </w:rPr>
      </w:pPr>
      <w:r w:rsidRPr="00EC0879">
        <w:rPr>
          <w:sz w:val="36"/>
          <w:szCs w:val="36"/>
        </w:rPr>
        <w:t>Žádáme všechny občany, aby se řídili tímto nařízením a přispěli tak ke zlepšení životního prostředí.</w:t>
      </w:r>
    </w:p>
    <w:p w:rsidR="003E4D77" w:rsidRPr="005D3FDD" w:rsidRDefault="004344A4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0FFF15">
            <wp:simplePos x="0" y="0"/>
            <wp:positionH relativeFrom="column">
              <wp:posOffset>1862455</wp:posOffset>
            </wp:positionH>
            <wp:positionV relativeFrom="paragraph">
              <wp:posOffset>215265</wp:posOffset>
            </wp:positionV>
            <wp:extent cx="1930400" cy="1981200"/>
            <wp:effectExtent l="0" t="0" r="0" b="0"/>
            <wp:wrapNone/>
            <wp:docPr id="4864661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4D77" w:rsidRPr="005D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83B34"/>
    <w:multiLevelType w:val="multilevel"/>
    <w:tmpl w:val="F9C8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52E7B"/>
    <w:multiLevelType w:val="multilevel"/>
    <w:tmpl w:val="9E68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3453107">
    <w:abstractNumId w:val="1"/>
  </w:num>
  <w:num w:numId="2" w16cid:durableId="173986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DD"/>
    <w:rsid w:val="003E4D77"/>
    <w:rsid w:val="004344A4"/>
    <w:rsid w:val="005D3FDD"/>
    <w:rsid w:val="006A0BF4"/>
    <w:rsid w:val="00715072"/>
    <w:rsid w:val="007B68ED"/>
    <w:rsid w:val="00873725"/>
    <w:rsid w:val="00CC72B7"/>
    <w:rsid w:val="00D41408"/>
    <w:rsid w:val="00EC0879"/>
    <w:rsid w:val="00F4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08BB"/>
  <w15:chartTrackingRefBased/>
  <w15:docId w15:val="{CF6499C4-1819-4B66-BB9C-AFD913D4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3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3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3F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3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3F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3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3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3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3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3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3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3F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3FD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3FD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3F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3F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3F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3F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3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3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3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3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3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3F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3F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3FD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3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3FD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3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1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35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1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4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8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Šizling</dc:creator>
  <cp:keywords/>
  <dc:description/>
  <cp:lastModifiedBy>Miloslav Šizling</cp:lastModifiedBy>
  <cp:revision>3</cp:revision>
  <dcterms:created xsi:type="dcterms:W3CDTF">2025-03-12T18:18:00Z</dcterms:created>
  <dcterms:modified xsi:type="dcterms:W3CDTF">2025-03-12T18:43:00Z</dcterms:modified>
</cp:coreProperties>
</file>